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5D7" w:rsidRDefault="005D65D7" w:rsidP="005D65D7">
      <w:pPr>
        <w:pStyle w:val="tj"/>
        <w:shd w:val="clear" w:color="auto" w:fill="FFFFFF"/>
        <w:spacing w:before="0" w:beforeAutospacing="0" w:after="0" w:afterAutospacing="0"/>
        <w:ind w:left="4956"/>
        <w:rPr>
          <w:sz w:val="28"/>
          <w:szCs w:val="28"/>
          <w:lang w:val="uk-UA"/>
        </w:rPr>
      </w:pPr>
      <w:r w:rsidRPr="009B3800">
        <w:rPr>
          <w:noProof/>
          <w:sz w:val="20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2738120</wp:posOffset>
            </wp:positionH>
            <wp:positionV relativeFrom="paragraph">
              <wp:posOffset>194945</wp:posOffset>
            </wp:positionV>
            <wp:extent cx="428625" cy="606425"/>
            <wp:effectExtent l="0" t="0" r="9525" b="3175"/>
            <wp:wrapSquare wrapText="bothSides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D65D7" w:rsidRPr="000C5455" w:rsidRDefault="005D65D7" w:rsidP="005D65D7">
      <w:pPr>
        <w:pStyle w:val="tj"/>
        <w:shd w:val="clear" w:color="auto" w:fill="FFFFFF"/>
        <w:spacing w:before="0" w:beforeAutospacing="0" w:after="0" w:afterAutospacing="0"/>
        <w:ind w:left="4956"/>
        <w:rPr>
          <w:sz w:val="28"/>
          <w:szCs w:val="28"/>
          <w:lang w:val="uk-UA"/>
        </w:rPr>
      </w:pPr>
    </w:p>
    <w:p w:rsidR="005D65D7" w:rsidRPr="009B3800" w:rsidRDefault="005D65D7" w:rsidP="005D65D7">
      <w:pPr>
        <w:rPr>
          <w:rFonts w:ascii="Times New Roman" w:hAnsi="Times New Roman"/>
          <w:sz w:val="20"/>
        </w:rPr>
      </w:pPr>
      <w:bookmarkStart w:id="0" w:name="_n5rssn" w:colFirst="0" w:colLast="0"/>
      <w:bookmarkEnd w:id="0"/>
      <w:r>
        <w:rPr>
          <w:rFonts w:ascii="Times New Roman" w:hAnsi="Times New Roman"/>
          <w:sz w:val="20"/>
        </w:rPr>
        <w:br w:type="textWrapping" w:clear="all"/>
      </w:r>
    </w:p>
    <w:p w:rsidR="002A6ACC" w:rsidRDefault="002A6ACC" w:rsidP="002A6ACC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СТРИЙСЬКА МІСЬКА РАДА </w:t>
      </w:r>
    </w:p>
    <w:p w:rsidR="002A6ACC" w:rsidRDefault="002A6ACC" w:rsidP="002A6ACC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ВИКОНАВЧИЙ КОМІТЕТ</w:t>
      </w:r>
    </w:p>
    <w:p w:rsidR="002A6ACC" w:rsidRDefault="002A6ACC" w:rsidP="002A6ACC">
      <w:pPr>
        <w:spacing w:line="276" w:lineRule="auto"/>
        <w:jc w:val="center"/>
        <w:rPr>
          <w:rFonts w:ascii="Times New Roman" w:hAnsi="Times New Roman"/>
          <w:b/>
          <w:bCs/>
          <w:caps/>
          <w:spacing w:val="120"/>
          <w:sz w:val="28"/>
          <w:szCs w:val="28"/>
        </w:rPr>
      </w:pPr>
      <w:r>
        <w:rPr>
          <w:rFonts w:ascii="Times New Roman" w:hAnsi="Times New Roman"/>
          <w:b/>
          <w:bCs/>
          <w:caps/>
          <w:spacing w:val="120"/>
          <w:sz w:val="28"/>
          <w:szCs w:val="28"/>
        </w:rPr>
        <w:t>РІШЕННЯ</w:t>
      </w:r>
    </w:p>
    <w:p w:rsidR="002A6ACC" w:rsidRDefault="002A6ACC" w:rsidP="002A6ACC">
      <w:pPr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від________________ 2024                        Стрий                                №_________________</w:t>
      </w:r>
    </w:p>
    <w:p w:rsidR="007D58E1" w:rsidRDefault="007D58E1">
      <w:pPr>
        <w:rPr>
          <w:rFonts w:ascii="Times New Roman" w:hAnsi="Times New Roman"/>
        </w:rPr>
      </w:pPr>
    </w:p>
    <w:p w:rsidR="007D58E1" w:rsidRDefault="007D58E1">
      <w:pPr>
        <w:rPr>
          <w:rFonts w:ascii="Times New Roman" w:hAnsi="Times New Roman"/>
        </w:rPr>
      </w:pPr>
    </w:p>
    <w:p w:rsidR="007D58E1" w:rsidRPr="007D58E1" w:rsidRDefault="007D58E1" w:rsidP="007D58E1">
      <w:pPr>
        <w:tabs>
          <w:tab w:val="left" w:pos="900"/>
          <w:tab w:val="left" w:pos="1080"/>
          <w:tab w:val="left" w:pos="3912"/>
        </w:tabs>
        <w:rPr>
          <w:rFonts w:ascii="Times New Roman" w:hAnsi="Times New Roman"/>
          <w:b/>
          <w:szCs w:val="26"/>
        </w:rPr>
      </w:pPr>
      <w:r w:rsidRPr="007D58E1">
        <w:rPr>
          <w:rFonts w:ascii="Times New Roman" w:hAnsi="Times New Roman"/>
          <w:b/>
          <w:szCs w:val="26"/>
        </w:rPr>
        <w:t>Про внесення змін до складу постійно</w:t>
      </w:r>
    </w:p>
    <w:p w:rsidR="007D58E1" w:rsidRPr="007D58E1" w:rsidRDefault="007D58E1" w:rsidP="007D58E1">
      <w:pPr>
        <w:tabs>
          <w:tab w:val="left" w:pos="900"/>
          <w:tab w:val="left" w:pos="1080"/>
          <w:tab w:val="left" w:pos="3912"/>
        </w:tabs>
        <w:rPr>
          <w:rFonts w:ascii="Times New Roman" w:hAnsi="Times New Roman"/>
          <w:b/>
          <w:szCs w:val="26"/>
        </w:rPr>
      </w:pPr>
      <w:r w:rsidRPr="007D58E1">
        <w:rPr>
          <w:rFonts w:ascii="Times New Roman" w:hAnsi="Times New Roman"/>
          <w:b/>
          <w:szCs w:val="26"/>
        </w:rPr>
        <w:t>діючої комісії  із встановлення  факту</w:t>
      </w:r>
    </w:p>
    <w:p w:rsidR="007D58E1" w:rsidRPr="007D58E1" w:rsidRDefault="007D58E1" w:rsidP="007D58E1">
      <w:pPr>
        <w:tabs>
          <w:tab w:val="left" w:pos="900"/>
          <w:tab w:val="left" w:pos="1080"/>
          <w:tab w:val="left" w:pos="3912"/>
        </w:tabs>
        <w:rPr>
          <w:rFonts w:ascii="Times New Roman" w:hAnsi="Times New Roman"/>
          <w:b/>
          <w:szCs w:val="26"/>
        </w:rPr>
      </w:pPr>
      <w:r w:rsidRPr="007D58E1">
        <w:rPr>
          <w:rFonts w:ascii="Times New Roman" w:hAnsi="Times New Roman"/>
          <w:b/>
          <w:szCs w:val="26"/>
        </w:rPr>
        <w:t xml:space="preserve">отруєння бджіл </w:t>
      </w:r>
    </w:p>
    <w:p w:rsidR="007D58E1" w:rsidRPr="007D58E1" w:rsidRDefault="007D58E1" w:rsidP="007D58E1">
      <w:pPr>
        <w:tabs>
          <w:tab w:val="num" w:pos="1260"/>
        </w:tabs>
        <w:rPr>
          <w:rFonts w:ascii="Times New Roman" w:hAnsi="Times New Roman"/>
          <w:b/>
          <w:sz w:val="28"/>
          <w:szCs w:val="28"/>
        </w:rPr>
      </w:pPr>
      <w:r w:rsidRPr="007D58E1">
        <w:rPr>
          <w:rFonts w:ascii="Times New Roman" w:hAnsi="Times New Roman"/>
          <w:b/>
          <w:sz w:val="28"/>
          <w:szCs w:val="28"/>
        </w:rPr>
        <w:tab/>
      </w:r>
    </w:p>
    <w:p w:rsidR="007D58E1" w:rsidRPr="007D58E1" w:rsidRDefault="007D58E1" w:rsidP="007D58E1">
      <w:pPr>
        <w:spacing w:after="165"/>
        <w:ind w:firstLine="708"/>
        <w:jc w:val="both"/>
        <w:rPr>
          <w:rFonts w:ascii="Times New Roman" w:hAnsi="Times New Roman"/>
          <w:sz w:val="28"/>
          <w:szCs w:val="28"/>
        </w:rPr>
      </w:pPr>
      <w:r w:rsidRPr="007D58E1">
        <w:rPr>
          <w:rFonts w:ascii="Times New Roman" w:hAnsi="Times New Roman"/>
          <w:sz w:val="28"/>
          <w:szCs w:val="28"/>
        </w:rPr>
        <w:t>Відповідно до частини третьої статті 12,  частин першої та третьої статті 13, частини першої </w:t>
      </w:r>
      <w:r w:rsidR="00652AFD">
        <w:rPr>
          <w:rFonts w:ascii="Times New Roman" w:hAnsi="Times New Roman"/>
          <w:sz w:val="28"/>
          <w:szCs w:val="28"/>
        </w:rPr>
        <w:t>статті 23 Закону України «Про бджільництво»</w:t>
      </w:r>
      <w:r w:rsidRPr="007D58E1">
        <w:rPr>
          <w:rFonts w:ascii="Times New Roman" w:hAnsi="Times New Roman"/>
          <w:sz w:val="28"/>
          <w:szCs w:val="28"/>
        </w:rPr>
        <w:t>, абзацу четвертого </w:t>
      </w:r>
      <w:r w:rsidR="00652AFD">
        <w:rPr>
          <w:rFonts w:ascii="Times New Roman" w:hAnsi="Times New Roman"/>
          <w:sz w:val="28"/>
          <w:szCs w:val="28"/>
        </w:rPr>
        <w:t>статті 6 Закону України «Про ветеринарну медицину»</w:t>
      </w:r>
      <w:r w:rsidRPr="007D58E1">
        <w:rPr>
          <w:rFonts w:ascii="Times New Roman" w:hAnsi="Times New Roman"/>
          <w:sz w:val="28"/>
          <w:szCs w:val="28"/>
        </w:rPr>
        <w:t>, ст.31 Закону України  «Про мі</w:t>
      </w:r>
      <w:r w:rsidR="00652AFD">
        <w:rPr>
          <w:rFonts w:ascii="Times New Roman" w:hAnsi="Times New Roman"/>
          <w:sz w:val="28"/>
          <w:szCs w:val="28"/>
        </w:rPr>
        <w:t>сцеве самоврядування в Україні»</w:t>
      </w:r>
      <w:r w:rsidRPr="007D58E1">
        <w:rPr>
          <w:rFonts w:ascii="Times New Roman" w:hAnsi="Times New Roman"/>
          <w:sz w:val="28"/>
          <w:szCs w:val="28"/>
        </w:rPr>
        <w:t>, Наказу Міністерства  розвитку економіки, торгівлі та сільського господарства України від 19.02.2021  № 338</w:t>
      </w:r>
      <w:r w:rsidR="00770FB9">
        <w:rPr>
          <w:rFonts w:ascii="Times New Roman" w:hAnsi="Times New Roman"/>
          <w:sz w:val="28"/>
          <w:szCs w:val="28"/>
        </w:rPr>
        <w:t xml:space="preserve">, враховуючи кадрові зміни в </w:t>
      </w:r>
      <w:proofErr w:type="spellStart"/>
      <w:r w:rsidR="00770FB9">
        <w:rPr>
          <w:rFonts w:ascii="Times New Roman" w:hAnsi="Times New Roman"/>
          <w:sz w:val="28"/>
          <w:szCs w:val="28"/>
        </w:rPr>
        <w:t>Стрийському</w:t>
      </w:r>
      <w:proofErr w:type="spellEnd"/>
      <w:r w:rsidR="00770FB9" w:rsidRPr="007D58E1">
        <w:rPr>
          <w:rFonts w:ascii="Times New Roman" w:hAnsi="Times New Roman"/>
          <w:sz w:val="28"/>
          <w:szCs w:val="28"/>
        </w:rPr>
        <w:t xml:space="preserve"> район</w:t>
      </w:r>
      <w:r w:rsidR="00770FB9">
        <w:rPr>
          <w:rFonts w:ascii="Times New Roman" w:hAnsi="Times New Roman"/>
          <w:sz w:val="28"/>
          <w:szCs w:val="28"/>
        </w:rPr>
        <w:t>ному управлінні</w:t>
      </w:r>
      <w:r w:rsidR="00770FB9" w:rsidRPr="007D58E1">
        <w:rPr>
          <w:rFonts w:ascii="Times New Roman" w:hAnsi="Times New Roman"/>
          <w:sz w:val="28"/>
          <w:szCs w:val="28"/>
        </w:rPr>
        <w:t xml:space="preserve"> полі</w:t>
      </w:r>
      <w:r w:rsidR="00770FB9">
        <w:rPr>
          <w:rFonts w:ascii="Times New Roman" w:hAnsi="Times New Roman"/>
          <w:sz w:val="28"/>
          <w:szCs w:val="28"/>
        </w:rPr>
        <w:t>ції ГУ НП  у Львівській області</w:t>
      </w:r>
      <w:r w:rsidR="00770FB9" w:rsidRPr="007D58E1">
        <w:rPr>
          <w:rFonts w:ascii="Times New Roman" w:hAnsi="Times New Roman"/>
          <w:sz w:val="28"/>
          <w:szCs w:val="28"/>
        </w:rPr>
        <w:t xml:space="preserve"> </w:t>
      </w:r>
      <w:r w:rsidRPr="007D58E1">
        <w:rPr>
          <w:rFonts w:ascii="Times New Roman" w:hAnsi="Times New Roman"/>
          <w:sz w:val="28"/>
          <w:szCs w:val="28"/>
        </w:rPr>
        <w:t xml:space="preserve">виконавчий комітет </w:t>
      </w:r>
      <w:proofErr w:type="spellStart"/>
      <w:r w:rsidRPr="007D58E1">
        <w:rPr>
          <w:rFonts w:ascii="Times New Roman" w:hAnsi="Times New Roman"/>
          <w:sz w:val="28"/>
          <w:szCs w:val="28"/>
        </w:rPr>
        <w:t>Стрийської</w:t>
      </w:r>
      <w:proofErr w:type="spellEnd"/>
      <w:r w:rsidRPr="007D58E1">
        <w:rPr>
          <w:rFonts w:ascii="Times New Roman" w:hAnsi="Times New Roman"/>
          <w:sz w:val="28"/>
          <w:szCs w:val="28"/>
        </w:rPr>
        <w:t xml:space="preserve"> міської ради</w:t>
      </w:r>
    </w:p>
    <w:p w:rsidR="007D58E1" w:rsidRPr="007D58E1" w:rsidRDefault="00770FB9" w:rsidP="007D58E1">
      <w:pPr>
        <w:pStyle w:val="Default"/>
        <w:rPr>
          <w:b/>
          <w:sz w:val="28"/>
          <w:szCs w:val="28"/>
        </w:rPr>
      </w:pPr>
      <w:r>
        <w:rPr>
          <w:b/>
          <w:sz w:val="28"/>
          <w:szCs w:val="28"/>
        </w:rPr>
        <w:t>ВИРІШИВ</w:t>
      </w:r>
      <w:r w:rsidR="007D58E1" w:rsidRPr="007D58E1">
        <w:rPr>
          <w:b/>
          <w:sz w:val="28"/>
          <w:szCs w:val="28"/>
        </w:rPr>
        <w:t>:</w:t>
      </w:r>
    </w:p>
    <w:p w:rsidR="007D58E1" w:rsidRPr="007D58E1" w:rsidRDefault="007D58E1" w:rsidP="007D58E1">
      <w:pPr>
        <w:pStyle w:val="Default"/>
        <w:jc w:val="center"/>
        <w:rPr>
          <w:sz w:val="28"/>
          <w:szCs w:val="28"/>
        </w:rPr>
      </w:pPr>
    </w:p>
    <w:p w:rsidR="007D58E1" w:rsidRPr="007D58E1" w:rsidRDefault="00770FB9" w:rsidP="007D58E1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1.Внести зміни  в додаток 1</w:t>
      </w:r>
      <w:r w:rsidR="007D58E1" w:rsidRPr="007D58E1">
        <w:rPr>
          <w:rFonts w:ascii="Times New Roman" w:hAnsi="Times New Roman"/>
          <w:sz w:val="28"/>
          <w:szCs w:val="28"/>
        </w:rPr>
        <w:t xml:space="preserve">  рішення виконавчого комітету від 29.03.2021</w:t>
      </w:r>
      <w:r w:rsidR="009A7E09">
        <w:rPr>
          <w:rFonts w:ascii="Times New Roman" w:hAnsi="Times New Roman"/>
          <w:sz w:val="28"/>
          <w:szCs w:val="28"/>
        </w:rPr>
        <w:t xml:space="preserve"> </w:t>
      </w:r>
      <w:r w:rsidR="007D58E1" w:rsidRPr="007D58E1">
        <w:rPr>
          <w:rFonts w:ascii="Times New Roman" w:hAnsi="Times New Roman"/>
          <w:sz w:val="28"/>
          <w:szCs w:val="28"/>
        </w:rPr>
        <w:t>№ 96 «Про створення постійно діючої комісії із встановлення факту отруєння бджіл»,</w:t>
      </w:r>
      <w:r>
        <w:rPr>
          <w:rFonts w:ascii="Times New Roman" w:hAnsi="Times New Roman"/>
          <w:sz w:val="28"/>
          <w:szCs w:val="28"/>
        </w:rPr>
        <w:t xml:space="preserve"> а саме:  вивести</w:t>
      </w:r>
      <w:r w:rsidR="007D58E1" w:rsidRPr="007D58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D58E1" w:rsidRPr="007D58E1">
        <w:rPr>
          <w:rFonts w:ascii="Times New Roman" w:hAnsi="Times New Roman"/>
          <w:sz w:val="28"/>
          <w:szCs w:val="28"/>
        </w:rPr>
        <w:t>Вовчину</w:t>
      </w:r>
      <w:proofErr w:type="spellEnd"/>
      <w:r w:rsidR="007D58E1" w:rsidRPr="007D58E1">
        <w:rPr>
          <w:rFonts w:ascii="Times New Roman" w:hAnsi="Times New Roman"/>
          <w:sz w:val="28"/>
          <w:szCs w:val="28"/>
        </w:rPr>
        <w:t xml:space="preserve"> Володимира Во</w:t>
      </w:r>
      <w:r w:rsidR="009A7E09">
        <w:rPr>
          <w:rFonts w:ascii="Times New Roman" w:hAnsi="Times New Roman"/>
          <w:sz w:val="28"/>
          <w:szCs w:val="28"/>
        </w:rPr>
        <w:t xml:space="preserve">лодимировича – капітана поліції </w:t>
      </w:r>
      <w:r w:rsidR="007D58E1" w:rsidRPr="007D58E1">
        <w:rPr>
          <w:rFonts w:ascii="Times New Roman" w:hAnsi="Times New Roman"/>
          <w:sz w:val="28"/>
          <w:szCs w:val="28"/>
        </w:rPr>
        <w:t xml:space="preserve">дільничного офіцера </w:t>
      </w:r>
      <w:proofErr w:type="spellStart"/>
      <w:r w:rsidR="007D58E1" w:rsidRPr="007D58E1">
        <w:rPr>
          <w:rFonts w:ascii="Times New Roman" w:hAnsi="Times New Roman"/>
          <w:sz w:val="28"/>
          <w:szCs w:val="28"/>
        </w:rPr>
        <w:t>Стрийського</w:t>
      </w:r>
      <w:proofErr w:type="spellEnd"/>
      <w:r w:rsidR="007D58E1" w:rsidRPr="007D58E1">
        <w:rPr>
          <w:rFonts w:ascii="Times New Roman" w:hAnsi="Times New Roman"/>
          <w:sz w:val="28"/>
          <w:szCs w:val="28"/>
        </w:rPr>
        <w:t xml:space="preserve"> районного управління поліції ГУ НП</w:t>
      </w:r>
      <w:r>
        <w:rPr>
          <w:rFonts w:ascii="Times New Roman" w:hAnsi="Times New Roman"/>
          <w:sz w:val="28"/>
          <w:szCs w:val="28"/>
        </w:rPr>
        <w:t xml:space="preserve">  у Львівській області та ввести</w:t>
      </w:r>
      <w:r w:rsidR="007D58E1" w:rsidRPr="007D58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D58E1" w:rsidRPr="007D58E1">
        <w:rPr>
          <w:rFonts w:ascii="Times New Roman" w:hAnsi="Times New Roman"/>
          <w:sz w:val="28"/>
          <w:szCs w:val="28"/>
        </w:rPr>
        <w:t>Гайовського</w:t>
      </w:r>
      <w:proofErr w:type="spellEnd"/>
      <w:r w:rsidR="007D58E1" w:rsidRPr="007D58E1">
        <w:rPr>
          <w:rFonts w:ascii="Times New Roman" w:hAnsi="Times New Roman"/>
          <w:sz w:val="28"/>
          <w:szCs w:val="28"/>
        </w:rPr>
        <w:t xml:space="preserve"> Сергі</w:t>
      </w:r>
      <w:r w:rsidR="009A7E09">
        <w:rPr>
          <w:rFonts w:ascii="Times New Roman" w:hAnsi="Times New Roman"/>
          <w:sz w:val="28"/>
          <w:szCs w:val="28"/>
        </w:rPr>
        <w:t xml:space="preserve">я  Михайловича – майора поліції </w:t>
      </w:r>
      <w:r w:rsidR="007D58E1" w:rsidRPr="007D58E1">
        <w:rPr>
          <w:rFonts w:ascii="Times New Roman" w:hAnsi="Times New Roman"/>
          <w:sz w:val="28"/>
          <w:szCs w:val="28"/>
        </w:rPr>
        <w:t xml:space="preserve">дільничного офіцера відділу превенції </w:t>
      </w:r>
      <w:proofErr w:type="spellStart"/>
      <w:r w:rsidR="007D58E1" w:rsidRPr="007D58E1">
        <w:rPr>
          <w:rFonts w:ascii="Times New Roman" w:hAnsi="Times New Roman"/>
          <w:sz w:val="28"/>
          <w:szCs w:val="28"/>
        </w:rPr>
        <w:t>Стрийського</w:t>
      </w:r>
      <w:proofErr w:type="spellEnd"/>
      <w:r w:rsidR="007D58E1" w:rsidRPr="007D58E1">
        <w:rPr>
          <w:rFonts w:ascii="Times New Roman" w:hAnsi="Times New Roman"/>
          <w:sz w:val="28"/>
          <w:szCs w:val="28"/>
        </w:rPr>
        <w:t xml:space="preserve"> районного управління полі</w:t>
      </w:r>
      <w:r w:rsidR="009A7E09">
        <w:rPr>
          <w:rFonts w:ascii="Times New Roman" w:hAnsi="Times New Roman"/>
          <w:sz w:val="28"/>
          <w:szCs w:val="28"/>
        </w:rPr>
        <w:t>ції ГУ НП  у Львівській області</w:t>
      </w:r>
      <w:r w:rsidR="00984F6C">
        <w:rPr>
          <w:rFonts w:ascii="Times New Roman" w:hAnsi="Times New Roman"/>
          <w:sz w:val="28"/>
          <w:szCs w:val="28"/>
        </w:rPr>
        <w:t xml:space="preserve"> (за згодою)</w:t>
      </w:r>
      <w:r w:rsidR="007D58E1" w:rsidRPr="007D58E1">
        <w:rPr>
          <w:rFonts w:ascii="Times New Roman" w:hAnsi="Times New Roman"/>
          <w:sz w:val="28"/>
          <w:szCs w:val="28"/>
        </w:rPr>
        <w:t xml:space="preserve">.      </w:t>
      </w:r>
    </w:p>
    <w:p w:rsidR="007D58E1" w:rsidRPr="007D58E1" w:rsidRDefault="007D58E1" w:rsidP="007D58E1">
      <w:pPr>
        <w:tabs>
          <w:tab w:val="num" w:pos="1260"/>
        </w:tabs>
        <w:jc w:val="both"/>
        <w:rPr>
          <w:rFonts w:ascii="Times New Roman" w:hAnsi="Times New Roman"/>
          <w:sz w:val="28"/>
          <w:szCs w:val="28"/>
        </w:rPr>
      </w:pPr>
      <w:r w:rsidRPr="007D58E1">
        <w:rPr>
          <w:rFonts w:ascii="Times New Roman" w:hAnsi="Times New Roman"/>
          <w:sz w:val="28"/>
          <w:szCs w:val="28"/>
        </w:rPr>
        <w:t xml:space="preserve">         2. Контроль за вик</w:t>
      </w:r>
      <w:r w:rsidR="00770FB9">
        <w:rPr>
          <w:rFonts w:ascii="Times New Roman" w:hAnsi="Times New Roman"/>
          <w:sz w:val="28"/>
          <w:szCs w:val="28"/>
        </w:rPr>
        <w:t>онанням рішення покласти на першого заступника міського голови М.</w:t>
      </w:r>
      <w:proofErr w:type="spellStart"/>
      <w:r w:rsidR="00770FB9">
        <w:rPr>
          <w:rFonts w:ascii="Times New Roman" w:hAnsi="Times New Roman"/>
          <w:sz w:val="28"/>
          <w:szCs w:val="28"/>
        </w:rPr>
        <w:t>Дмитришина</w:t>
      </w:r>
      <w:proofErr w:type="spellEnd"/>
      <w:r w:rsidRPr="007D58E1">
        <w:rPr>
          <w:rFonts w:ascii="Times New Roman" w:hAnsi="Times New Roman"/>
          <w:sz w:val="28"/>
          <w:szCs w:val="28"/>
        </w:rPr>
        <w:t>.</w:t>
      </w:r>
    </w:p>
    <w:p w:rsidR="007D58E1" w:rsidRPr="007D58E1" w:rsidRDefault="007D58E1" w:rsidP="007D58E1">
      <w:pPr>
        <w:rPr>
          <w:rFonts w:ascii="Times New Roman" w:hAnsi="Times New Roman"/>
          <w:b/>
          <w:sz w:val="28"/>
          <w:szCs w:val="28"/>
        </w:rPr>
      </w:pPr>
      <w:r w:rsidRPr="007D58E1">
        <w:rPr>
          <w:rFonts w:ascii="Times New Roman" w:hAnsi="Times New Roman"/>
          <w:b/>
          <w:sz w:val="28"/>
          <w:szCs w:val="28"/>
        </w:rPr>
        <w:t xml:space="preserve">  </w:t>
      </w:r>
    </w:p>
    <w:p w:rsidR="007D58E1" w:rsidRPr="007D58E1" w:rsidRDefault="007D58E1" w:rsidP="007D58E1">
      <w:pPr>
        <w:rPr>
          <w:rFonts w:ascii="Times New Roman" w:hAnsi="Times New Roman"/>
          <w:b/>
          <w:sz w:val="28"/>
          <w:szCs w:val="28"/>
        </w:rPr>
      </w:pPr>
    </w:p>
    <w:p w:rsidR="007D58E1" w:rsidRPr="007D58E1" w:rsidRDefault="007D58E1" w:rsidP="007D58E1">
      <w:pPr>
        <w:rPr>
          <w:rFonts w:ascii="Times New Roman" w:hAnsi="Times New Roman"/>
          <w:b/>
          <w:sz w:val="28"/>
          <w:szCs w:val="28"/>
        </w:rPr>
      </w:pPr>
    </w:p>
    <w:p w:rsidR="007D58E1" w:rsidRPr="007D58E1" w:rsidRDefault="007D58E1" w:rsidP="007D58E1">
      <w:pPr>
        <w:rPr>
          <w:rFonts w:ascii="Times New Roman" w:hAnsi="Times New Roman"/>
          <w:b/>
          <w:sz w:val="28"/>
          <w:szCs w:val="28"/>
        </w:rPr>
      </w:pPr>
      <w:r w:rsidRPr="007D58E1">
        <w:rPr>
          <w:rFonts w:ascii="Times New Roman" w:hAnsi="Times New Roman"/>
          <w:b/>
          <w:sz w:val="28"/>
          <w:szCs w:val="28"/>
        </w:rPr>
        <w:t xml:space="preserve"> Міський голова                                                    Олег КАНІВЕЦЬ</w:t>
      </w:r>
    </w:p>
    <w:p w:rsidR="007D58E1" w:rsidRPr="007D58E1" w:rsidRDefault="007D58E1" w:rsidP="007D58E1">
      <w:pPr>
        <w:rPr>
          <w:rFonts w:ascii="Times New Roman" w:hAnsi="Times New Roman"/>
          <w:b/>
          <w:sz w:val="28"/>
          <w:szCs w:val="28"/>
        </w:rPr>
      </w:pPr>
      <w:r w:rsidRPr="007D58E1">
        <w:rPr>
          <w:rFonts w:ascii="Times New Roman" w:hAnsi="Times New Roman"/>
          <w:b/>
          <w:sz w:val="28"/>
          <w:szCs w:val="28"/>
        </w:rPr>
        <w:t xml:space="preserve">                                  </w:t>
      </w:r>
      <w:r w:rsidRPr="007D58E1">
        <w:rPr>
          <w:rFonts w:ascii="Times New Roman" w:hAnsi="Times New Roman"/>
          <w:b/>
          <w:sz w:val="28"/>
          <w:szCs w:val="28"/>
        </w:rPr>
        <w:tab/>
      </w:r>
      <w:r w:rsidRPr="007D58E1">
        <w:rPr>
          <w:rFonts w:ascii="Times New Roman" w:hAnsi="Times New Roman"/>
          <w:b/>
          <w:sz w:val="28"/>
          <w:szCs w:val="28"/>
        </w:rPr>
        <w:tab/>
        <w:t xml:space="preserve">                          </w:t>
      </w:r>
    </w:p>
    <w:p w:rsidR="007D58E1" w:rsidRPr="007D58E1" w:rsidRDefault="007D58E1" w:rsidP="007D58E1">
      <w:pPr>
        <w:rPr>
          <w:rFonts w:ascii="Times New Roman" w:hAnsi="Times New Roman"/>
          <w:b/>
          <w:sz w:val="28"/>
          <w:szCs w:val="28"/>
        </w:rPr>
      </w:pPr>
    </w:p>
    <w:p w:rsidR="007D58E1" w:rsidRPr="007D58E1" w:rsidRDefault="007D58E1" w:rsidP="007D58E1">
      <w:pPr>
        <w:rPr>
          <w:rFonts w:ascii="Times New Roman" w:hAnsi="Times New Roman"/>
          <w:b/>
          <w:sz w:val="28"/>
          <w:szCs w:val="28"/>
        </w:rPr>
      </w:pPr>
      <w:r w:rsidRPr="007D58E1">
        <w:rPr>
          <w:rFonts w:ascii="Times New Roman" w:hAnsi="Times New Roman"/>
          <w:sz w:val="28"/>
          <w:szCs w:val="28"/>
        </w:rPr>
        <w:t xml:space="preserve">  </w:t>
      </w:r>
      <w:r w:rsidRPr="007D58E1">
        <w:rPr>
          <w:rFonts w:ascii="Times New Roman" w:hAnsi="Times New Roman"/>
          <w:b/>
          <w:sz w:val="28"/>
          <w:szCs w:val="28"/>
        </w:rPr>
        <w:t xml:space="preserve"> </w:t>
      </w:r>
    </w:p>
    <w:p w:rsidR="007D58E1" w:rsidRPr="007D58E1" w:rsidRDefault="007D58E1" w:rsidP="007D58E1">
      <w:pPr>
        <w:rPr>
          <w:rFonts w:ascii="Times New Roman" w:hAnsi="Times New Roman"/>
          <w:sz w:val="24"/>
          <w:szCs w:val="24"/>
        </w:rPr>
      </w:pPr>
    </w:p>
    <w:p w:rsidR="007D58E1" w:rsidRPr="007D58E1" w:rsidRDefault="007D58E1" w:rsidP="007D58E1">
      <w:pPr>
        <w:rPr>
          <w:rFonts w:ascii="Times New Roman" w:hAnsi="Times New Roman"/>
          <w:sz w:val="24"/>
          <w:szCs w:val="24"/>
        </w:rPr>
      </w:pPr>
    </w:p>
    <w:p w:rsidR="007D58E1" w:rsidRPr="007D58E1" w:rsidRDefault="007D58E1" w:rsidP="007D58E1">
      <w:pPr>
        <w:rPr>
          <w:rFonts w:ascii="Times New Roman" w:hAnsi="Times New Roman"/>
          <w:sz w:val="24"/>
          <w:szCs w:val="24"/>
        </w:rPr>
      </w:pPr>
    </w:p>
    <w:p w:rsidR="007D58E1" w:rsidRPr="007D58E1" w:rsidRDefault="007D58E1" w:rsidP="007D58E1">
      <w:pPr>
        <w:rPr>
          <w:rFonts w:ascii="Times New Roman" w:hAnsi="Times New Roman"/>
          <w:sz w:val="24"/>
          <w:szCs w:val="24"/>
        </w:rPr>
      </w:pPr>
    </w:p>
    <w:p w:rsidR="007D58E1" w:rsidRPr="007D58E1" w:rsidRDefault="007D58E1" w:rsidP="007D58E1">
      <w:pPr>
        <w:rPr>
          <w:rFonts w:ascii="Times New Roman" w:hAnsi="Times New Roman"/>
          <w:sz w:val="24"/>
          <w:szCs w:val="24"/>
        </w:rPr>
      </w:pPr>
    </w:p>
    <w:p w:rsidR="002A6ACC" w:rsidRDefault="002A6ACC" w:rsidP="007D58E1">
      <w:pPr>
        <w:rPr>
          <w:rFonts w:ascii="Times New Roman" w:hAnsi="Times New Roman"/>
          <w:sz w:val="24"/>
          <w:szCs w:val="24"/>
        </w:rPr>
      </w:pPr>
    </w:p>
    <w:p w:rsidR="002A6ACC" w:rsidRDefault="002A6ACC" w:rsidP="007D58E1">
      <w:pPr>
        <w:rPr>
          <w:rFonts w:ascii="Times New Roman" w:hAnsi="Times New Roman"/>
          <w:sz w:val="24"/>
          <w:szCs w:val="24"/>
        </w:rPr>
      </w:pPr>
      <w:bookmarkStart w:id="1" w:name="_GoBack"/>
      <w:bookmarkEnd w:id="1"/>
    </w:p>
    <w:sectPr w:rsidR="002A6ACC" w:rsidSect="00D6440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288D"/>
    <w:rsid w:val="002A6ACC"/>
    <w:rsid w:val="00454C92"/>
    <w:rsid w:val="0051406A"/>
    <w:rsid w:val="005D65D7"/>
    <w:rsid w:val="00652AFD"/>
    <w:rsid w:val="00770FB9"/>
    <w:rsid w:val="007D58E1"/>
    <w:rsid w:val="00816DDF"/>
    <w:rsid w:val="00984F6C"/>
    <w:rsid w:val="009A7E09"/>
    <w:rsid w:val="00A76564"/>
    <w:rsid w:val="00BC288D"/>
    <w:rsid w:val="00BF692F"/>
    <w:rsid w:val="00CD259B"/>
    <w:rsid w:val="00CF4020"/>
    <w:rsid w:val="00D64408"/>
    <w:rsid w:val="00D65B7D"/>
    <w:rsid w:val="00F512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5D7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styleId="5">
    <w:name w:val="heading 5"/>
    <w:basedOn w:val="a"/>
    <w:next w:val="a"/>
    <w:link w:val="50"/>
    <w:rsid w:val="005D65D7"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rFonts w:ascii="Times New Roman" w:hAnsi="Times New Roman"/>
      <w:b/>
      <w:color w:val="000000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5D65D7"/>
    <w:rPr>
      <w:rFonts w:ascii="Times New Roman" w:eastAsia="Times New Roman" w:hAnsi="Times New Roman" w:cs="Times New Roman"/>
      <w:b/>
      <w:color w:val="000000"/>
      <w:lang w:val="x-none" w:eastAsia="x-none"/>
    </w:rPr>
  </w:style>
  <w:style w:type="paragraph" w:customStyle="1" w:styleId="tj">
    <w:name w:val="tj"/>
    <w:basedOn w:val="a"/>
    <w:rsid w:val="005D65D7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character" w:styleId="a3">
    <w:name w:val="Hyperlink"/>
    <w:basedOn w:val="a0"/>
    <w:uiPriority w:val="99"/>
    <w:semiHidden/>
    <w:unhideWhenUsed/>
    <w:rsid w:val="005D65D7"/>
    <w:rPr>
      <w:color w:val="0000FF"/>
      <w:u w:val="single"/>
    </w:rPr>
  </w:style>
  <w:style w:type="paragraph" w:customStyle="1" w:styleId="Default">
    <w:name w:val="Default"/>
    <w:rsid w:val="007D58E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5D7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styleId="5">
    <w:name w:val="heading 5"/>
    <w:basedOn w:val="a"/>
    <w:next w:val="a"/>
    <w:link w:val="50"/>
    <w:rsid w:val="005D65D7"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rFonts w:ascii="Times New Roman" w:hAnsi="Times New Roman"/>
      <w:b/>
      <w:color w:val="000000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5D65D7"/>
    <w:rPr>
      <w:rFonts w:ascii="Times New Roman" w:eastAsia="Times New Roman" w:hAnsi="Times New Roman" w:cs="Times New Roman"/>
      <w:b/>
      <w:color w:val="000000"/>
      <w:lang w:val="x-none" w:eastAsia="x-none"/>
    </w:rPr>
  </w:style>
  <w:style w:type="paragraph" w:customStyle="1" w:styleId="tj">
    <w:name w:val="tj"/>
    <w:basedOn w:val="a"/>
    <w:rsid w:val="005D65D7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character" w:styleId="a3">
    <w:name w:val="Hyperlink"/>
    <w:basedOn w:val="a0"/>
    <w:uiPriority w:val="99"/>
    <w:semiHidden/>
    <w:unhideWhenUsed/>
    <w:rsid w:val="005D65D7"/>
    <w:rPr>
      <w:color w:val="0000FF"/>
      <w:u w:val="single"/>
    </w:rPr>
  </w:style>
  <w:style w:type="paragraph" w:customStyle="1" w:styleId="Default">
    <w:name w:val="Default"/>
    <w:rsid w:val="007D58E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473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5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985</Words>
  <Characters>562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</cp:lastModifiedBy>
  <cp:revision>4</cp:revision>
  <cp:lastPrinted>2024-02-15T13:45:00Z</cp:lastPrinted>
  <dcterms:created xsi:type="dcterms:W3CDTF">2024-02-22T07:25:00Z</dcterms:created>
  <dcterms:modified xsi:type="dcterms:W3CDTF">2024-02-23T06:53:00Z</dcterms:modified>
</cp:coreProperties>
</file>